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3348" w14:textId="768F9952" w:rsidR="00991E09" w:rsidRDefault="001376D4">
      <w:pPr>
        <w:rPr>
          <w:rFonts w:ascii="Times New Roman" w:hAnsi="Times New Roman" w:cs="Times New Roman"/>
          <w:sz w:val="28"/>
          <w:szCs w:val="28"/>
        </w:rPr>
      </w:pPr>
      <w:r>
        <w:rPr>
          <w:rFonts w:ascii="Times New Roman" w:hAnsi="Times New Roman" w:cs="Times New Roman"/>
          <w:sz w:val="28"/>
          <w:szCs w:val="28"/>
        </w:rPr>
        <w:t xml:space="preserve">BLOG TEXT – </w:t>
      </w:r>
      <w:r w:rsidR="0071203B">
        <w:rPr>
          <w:rFonts w:ascii="Times New Roman" w:hAnsi="Times New Roman" w:cs="Times New Roman"/>
          <w:sz w:val="28"/>
          <w:szCs w:val="28"/>
        </w:rPr>
        <w:t>Office of the Appellate Defender (OAD)</w:t>
      </w:r>
    </w:p>
    <w:p w14:paraId="273A4165" w14:textId="7C921823" w:rsidR="0071203B" w:rsidRDefault="0071203B" w:rsidP="0071203B">
      <w:pPr>
        <w:rPr>
          <w:rFonts w:eastAsia="Times New Roman"/>
          <w:color w:val="212121"/>
        </w:rPr>
      </w:pPr>
      <w:r>
        <w:rPr>
          <w:rFonts w:eastAsia="Times New Roman"/>
          <w:color w:val="212121"/>
        </w:rPr>
        <w:t xml:space="preserve">Appellate Innovations was honored to sponsor this year's OAD event as a part of our Pro Bono program. We encourage all to support their important work. A link to OAD can be found here: </w:t>
      </w:r>
    </w:p>
    <w:p w14:paraId="19D75407" w14:textId="4C23EE76" w:rsidR="0071203B" w:rsidRDefault="0071203B" w:rsidP="0071203B">
      <w:pPr>
        <w:rPr>
          <w:color w:val="000000"/>
          <w:sz w:val="24"/>
          <w:szCs w:val="24"/>
        </w:rPr>
      </w:pPr>
      <w:hyperlink r:id="rId4" w:history="1">
        <w:r w:rsidRPr="00A56A66">
          <w:rPr>
            <w:rStyle w:val="Hyperlink"/>
            <w:sz w:val="24"/>
            <w:szCs w:val="24"/>
          </w:rPr>
          <w:t>https://onl</w:t>
        </w:r>
        <w:r w:rsidRPr="00A56A66">
          <w:rPr>
            <w:rStyle w:val="Hyperlink"/>
            <w:sz w:val="24"/>
            <w:szCs w:val="24"/>
          </w:rPr>
          <w:t>i</w:t>
        </w:r>
        <w:r w:rsidRPr="00A56A66">
          <w:rPr>
            <w:rStyle w:val="Hyperlink"/>
            <w:sz w:val="24"/>
            <w:szCs w:val="24"/>
          </w:rPr>
          <w:t>ne.flipbuilder.com/yvhj/fqeh/</w:t>
        </w:r>
      </w:hyperlink>
    </w:p>
    <w:p w14:paraId="70160C23" w14:textId="74BF472A" w:rsidR="0071203B" w:rsidRDefault="0071203B" w:rsidP="0071203B">
      <w:pPr>
        <w:shd w:val="clear" w:color="auto" w:fill="FFFFFF"/>
        <w:rPr>
          <w:rFonts w:eastAsia="Times New Roman"/>
          <w:color w:val="212121"/>
        </w:rPr>
      </w:pPr>
    </w:p>
    <w:p w14:paraId="18DC8A10" w14:textId="77777777" w:rsidR="0071203B" w:rsidRDefault="0071203B" w:rsidP="0071203B">
      <w:pPr>
        <w:shd w:val="clear" w:color="auto" w:fill="FFFFFF"/>
        <w:rPr>
          <w:rFonts w:eastAsia="Times New Roman"/>
          <w:color w:val="212121"/>
        </w:rPr>
      </w:pPr>
    </w:p>
    <w:p w14:paraId="5FA9384A" w14:textId="77777777" w:rsidR="0071203B" w:rsidRDefault="0071203B" w:rsidP="0071203B">
      <w:pPr>
        <w:shd w:val="clear" w:color="auto" w:fill="FFFFFF"/>
        <w:rPr>
          <w:rFonts w:eastAsia="Times New Roman"/>
          <w:color w:val="212121"/>
        </w:rPr>
      </w:pPr>
      <w:r>
        <w:rPr>
          <w:rFonts w:eastAsia="Times New Roman"/>
          <w:color w:val="212121"/>
        </w:rPr>
        <w:t>~photo~</w:t>
      </w:r>
    </w:p>
    <w:p w14:paraId="79E15CB9" w14:textId="77777777" w:rsidR="0071203B" w:rsidRDefault="0071203B" w:rsidP="0071203B">
      <w:pPr>
        <w:shd w:val="clear" w:color="auto" w:fill="FFFFFF"/>
        <w:rPr>
          <w:rFonts w:eastAsia="Times New Roman"/>
          <w:color w:val="212121"/>
        </w:rPr>
      </w:pPr>
    </w:p>
    <w:p w14:paraId="55AF3059" w14:textId="7828815F" w:rsidR="0071203B" w:rsidRDefault="0071203B" w:rsidP="0071203B">
      <w:pPr>
        <w:shd w:val="clear" w:color="auto" w:fill="FFFFFF"/>
        <w:rPr>
          <w:rFonts w:eastAsia="Times New Roman"/>
          <w:color w:val="212121"/>
        </w:rPr>
      </w:pPr>
      <w:r>
        <w:rPr>
          <w:rFonts w:eastAsia="Times New Roman"/>
          <w:color w:val="212121"/>
        </w:rPr>
        <w:t>The Office of the Appellate Defender has proudly been in the forefront of providing strong appellate representation to individuals convicted of felonies in New York City since 1988. As the City’s second oldest establishment dedicated to defending and providing fair and equal legal advocacy to indigent persons, the OAD thrives on its commitment to stand for systemic reforms of laws and procedures to ensure that liberty and justice remain equal for all.</w:t>
      </w:r>
    </w:p>
    <w:p w14:paraId="3CDEAC03" w14:textId="77777777" w:rsidR="0071203B" w:rsidRDefault="0071203B" w:rsidP="0071203B">
      <w:pPr>
        <w:shd w:val="clear" w:color="auto" w:fill="FFFFFF"/>
        <w:rPr>
          <w:rFonts w:eastAsia="Times New Roman"/>
          <w:color w:val="212121"/>
        </w:rPr>
      </w:pPr>
    </w:p>
    <w:p w14:paraId="4579B539" w14:textId="44F816DE" w:rsidR="0071203B" w:rsidRDefault="0071203B" w:rsidP="0071203B">
      <w:pPr>
        <w:shd w:val="clear" w:color="auto" w:fill="FFFFFF"/>
        <w:rPr>
          <w:rFonts w:eastAsia="Times New Roman"/>
          <w:color w:val="212121"/>
        </w:rPr>
      </w:pPr>
      <w:r>
        <w:rPr>
          <w:rFonts w:eastAsia="Times New Roman"/>
          <w:color w:val="212121"/>
        </w:rPr>
        <w:t>Please contact an Appellate Innovations team member if you have questions about our appellate printing services or Pro Bono program.</w:t>
      </w:r>
    </w:p>
    <w:p w14:paraId="6D818830" w14:textId="77777777" w:rsidR="001376D4" w:rsidRPr="001376D4" w:rsidRDefault="001376D4" w:rsidP="0071203B">
      <w:pPr>
        <w:rPr>
          <w:rFonts w:ascii="Times New Roman" w:hAnsi="Times New Roman" w:cs="Times New Roman"/>
          <w:sz w:val="28"/>
          <w:szCs w:val="28"/>
        </w:rPr>
      </w:pPr>
    </w:p>
    <w:sectPr w:rsidR="001376D4" w:rsidRPr="00137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D4"/>
    <w:rsid w:val="001376D4"/>
    <w:rsid w:val="002F7043"/>
    <w:rsid w:val="007019BA"/>
    <w:rsid w:val="0071203B"/>
    <w:rsid w:val="008A7D3B"/>
    <w:rsid w:val="00925F5A"/>
    <w:rsid w:val="0099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C262"/>
  <w15:chartTrackingRefBased/>
  <w15:docId w15:val="{E6B8DD63-6900-4ED0-8447-D9C8869E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76D4"/>
    <w:rPr>
      <w:b/>
      <w:bCs/>
    </w:rPr>
  </w:style>
  <w:style w:type="character" w:styleId="Hyperlink">
    <w:name w:val="Hyperlink"/>
    <w:basedOn w:val="DefaultParagraphFont"/>
    <w:uiPriority w:val="99"/>
    <w:unhideWhenUsed/>
    <w:rsid w:val="001376D4"/>
    <w:rPr>
      <w:color w:val="0000FF"/>
      <w:u w:val="single"/>
    </w:rPr>
  </w:style>
  <w:style w:type="character" w:styleId="FollowedHyperlink">
    <w:name w:val="FollowedHyperlink"/>
    <w:basedOn w:val="DefaultParagraphFont"/>
    <w:uiPriority w:val="99"/>
    <w:semiHidden/>
    <w:unhideWhenUsed/>
    <w:rsid w:val="001376D4"/>
    <w:rPr>
      <w:color w:val="954F72" w:themeColor="followedHyperlink"/>
      <w:u w:val="single"/>
    </w:rPr>
  </w:style>
  <w:style w:type="character" w:styleId="UnresolvedMention">
    <w:name w:val="Unresolved Mention"/>
    <w:basedOn w:val="DefaultParagraphFont"/>
    <w:uiPriority w:val="99"/>
    <w:semiHidden/>
    <w:unhideWhenUsed/>
    <w:rsid w:val="00137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2616">
      <w:bodyDiv w:val="1"/>
      <w:marLeft w:val="0"/>
      <w:marRight w:val="0"/>
      <w:marTop w:val="0"/>
      <w:marBottom w:val="0"/>
      <w:divBdr>
        <w:top w:val="none" w:sz="0" w:space="0" w:color="auto"/>
        <w:left w:val="none" w:sz="0" w:space="0" w:color="auto"/>
        <w:bottom w:val="none" w:sz="0" w:space="0" w:color="auto"/>
        <w:right w:val="none" w:sz="0" w:space="0" w:color="auto"/>
      </w:divBdr>
    </w:div>
    <w:div w:id="9276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nline.flipbuilder.com/yvhj/fq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Gurfinkel</dc:creator>
  <cp:keywords/>
  <dc:description/>
  <cp:lastModifiedBy>Nikolina Gurfinkel</cp:lastModifiedBy>
  <cp:revision>3</cp:revision>
  <dcterms:created xsi:type="dcterms:W3CDTF">2021-10-20T19:42:00Z</dcterms:created>
  <dcterms:modified xsi:type="dcterms:W3CDTF">2021-10-20T19:51:00Z</dcterms:modified>
</cp:coreProperties>
</file>